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33ED" w14:textId="77777777" w:rsidR="009B7AF0" w:rsidRPr="009B7AF0" w:rsidRDefault="009B7AF0" w:rsidP="009B7AF0">
      <w:r w:rsidRPr="009B7AF0">
        <w:rPr>
          <w:b/>
          <w:bCs/>
        </w:rPr>
        <w:t>[Your Name]</w:t>
      </w:r>
      <w:r w:rsidRPr="009B7AF0">
        <w:br/>
        <w:t>[Your Job Title]</w:t>
      </w:r>
      <w:r w:rsidRPr="009B7AF0">
        <w:br/>
        <w:t>[Your Department]</w:t>
      </w:r>
      <w:r w:rsidRPr="009B7AF0">
        <w:br/>
        <w:t>[Your NHS Trust/Organisation]</w:t>
      </w:r>
      <w:r w:rsidRPr="009B7AF0">
        <w:br/>
        <w:t>[Your Email]</w:t>
      </w:r>
      <w:r w:rsidRPr="009B7AF0">
        <w:br/>
        <w:t>[Date]</w:t>
      </w:r>
    </w:p>
    <w:p w14:paraId="01248678" w14:textId="77777777" w:rsidR="009B7AF0" w:rsidRDefault="009B7AF0" w:rsidP="009B7AF0">
      <w:pPr>
        <w:rPr>
          <w:b/>
          <w:bCs/>
        </w:rPr>
      </w:pPr>
    </w:p>
    <w:p w14:paraId="17E5D3A2" w14:textId="38F74526" w:rsidR="009B7AF0" w:rsidRPr="009B7AF0" w:rsidRDefault="009B7AF0" w:rsidP="009B7AF0">
      <w:r w:rsidRPr="009B7AF0">
        <w:rPr>
          <w:b/>
          <w:bCs/>
        </w:rPr>
        <w:t>To:</w:t>
      </w:r>
      <w:r w:rsidRPr="009B7AF0">
        <w:t xml:space="preserve"> [Your Line Manager/CPD Lead/HR Department]</w:t>
      </w:r>
      <w:r w:rsidRPr="009B7AF0">
        <w:br/>
        <w:t>[Their Job Title]</w:t>
      </w:r>
      <w:r w:rsidRPr="009B7AF0">
        <w:br/>
        <w:t>[Their Email]</w:t>
      </w:r>
    </w:p>
    <w:p w14:paraId="59E9EBCA" w14:textId="77777777" w:rsidR="009B7AF0" w:rsidRDefault="009B7AF0" w:rsidP="009B7AF0">
      <w:pPr>
        <w:rPr>
          <w:b/>
          <w:bCs/>
        </w:rPr>
      </w:pPr>
    </w:p>
    <w:p w14:paraId="66F49ABB" w14:textId="53690C10" w:rsidR="009B7AF0" w:rsidRPr="009B7AF0" w:rsidRDefault="009B7AF0" w:rsidP="009B7AF0">
      <w:pPr>
        <w:rPr>
          <w:b/>
          <w:bCs/>
        </w:rPr>
      </w:pPr>
      <w:r w:rsidRPr="009B7AF0">
        <w:rPr>
          <w:b/>
          <w:bCs/>
        </w:rPr>
        <w:t>Subject: Request for Funding to Attend the National Back Exchange Conference 202</w:t>
      </w:r>
      <w:r w:rsidR="00F913E3">
        <w:rPr>
          <w:b/>
          <w:bCs/>
        </w:rPr>
        <w:t>6</w:t>
      </w:r>
    </w:p>
    <w:p w14:paraId="01231B24" w14:textId="77777777" w:rsidR="009B7AF0" w:rsidRDefault="009B7AF0" w:rsidP="009B7AF0"/>
    <w:p w14:paraId="50E0F091" w14:textId="7E07826A" w:rsidR="009B7AF0" w:rsidRPr="009B7AF0" w:rsidRDefault="009B7AF0" w:rsidP="009B7AF0">
      <w:r w:rsidRPr="009B7AF0">
        <w:t>Dear [Manager's Name],</w:t>
      </w:r>
    </w:p>
    <w:p w14:paraId="14A185D0" w14:textId="77777777" w:rsidR="009B7AF0" w:rsidRDefault="009B7AF0" w:rsidP="009B7AF0"/>
    <w:p w14:paraId="6079D572" w14:textId="434CBABD" w:rsidR="009B7AF0" w:rsidRDefault="009B7AF0" w:rsidP="009B7AF0">
      <w:r w:rsidRPr="009B7AF0">
        <w:t xml:space="preserve">I am writing to formally request funding to attend the </w:t>
      </w:r>
      <w:r w:rsidRPr="009B7AF0">
        <w:rPr>
          <w:b/>
          <w:bCs/>
        </w:rPr>
        <w:t>National Back Exchange (NBE) Conference 202</w:t>
      </w:r>
      <w:r w:rsidR="00F913E3">
        <w:rPr>
          <w:b/>
          <w:bCs/>
        </w:rPr>
        <w:t>6</w:t>
      </w:r>
      <w:r w:rsidRPr="009B7AF0">
        <w:t xml:space="preserve">, which will take place from </w:t>
      </w:r>
      <w:r w:rsidRPr="009B7AF0">
        <w:rPr>
          <w:b/>
          <w:bCs/>
        </w:rPr>
        <w:t>1</w:t>
      </w:r>
      <w:r w:rsidR="00F913E3">
        <w:rPr>
          <w:b/>
          <w:bCs/>
        </w:rPr>
        <w:t>3</w:t>
      </w:r>
      <w:r w:rsidRPr="009B7AF0">
        <w:rPr>
          <w:b/>
          <w:bCs/>
        </w:rPr>
        <w:t>th–1</w:t>
      </w:r>
      <w:r w:rsidR="00F913E3">
        <w:rPr>
          <w:b/>
          <w:bCs/>
        </w:rPr>
        <w:t>5</w:t>
      </w:r>
      <w:r w:rsidRPr="009B7AF0">
        <w:rPr>
          <w:b/>
          <w:bCs/>
        </w:rPr>
        <w:t>th September 202</w:t>
      </w:r>
      <w:r w:rsidR="00F913E3">
        <w:rPr>
          <w:b/>
          <w:bCs/>
        </w:rPr>
        <w:t>6</w:t>
      </w:r>
      <w:r w:rsidRPr="009B7AF0">
        <w:rPr>
          <w:b/>
          <w:bCs/>
        </w:rPr>
        <w:t xml:space="preserve"> at </w:t>
      </w:r>
      <w:r>
        <w:rPr>
          <w:b/>
          <w:bCs/>
        </w:rPr>
        <w:t>Hilton Birmingham Metropole</w:t>
      </w:r>
      <w:r w:rsidRPr="009B7AF0">
        <w:t>.</w:t>
      </w:r>
      <w:r w:rsidR="001560B2">
        <w:t xml:space="preserve"> The conference provides over </w:t>
      </w:r>
      <w:r w:rsidR="001301C7">
        <w:t xml:space="preserve">30 sessions </w:t>
      </w:r>
      <w:r w:rsidR="00D96BD4">
        <w:t xml:space="preserve">to choose </w:t>
      </w:r>
      <w:proofErr w:type="gramStart"/>
      <w:r w:rsidR="00D96BD4">
        <w:t>from</w:t>
      </w:r>
      <w:proofErr w:type="gramEnd"/>
      <w:r w:rsidR="00D96BD4">
        <w:t xml:space="preserve"> and the day can be tailored so I gain as much as possible from my time. </w:t>
      </w:r>
      <w:r w:rsidRPr="009B7AF0">
        <w:t xml:space="preserve">As a </w:t>
      </w:r>
      <w:r w:rsidRPr="009B7AF0">
        <w:rPr>
          <w:b/>
          <w:bCs/>
        </w:rPr>
        <w:t>[your job title]</w:t>
      </w:r>
      <w:r w:rsidRPr="009B7AF0">
        <w:t xml:space="preserve">, specialising in </w:t>
      </w:r>
      <w:r w:rsidRPr="009B7AF0">
        <w:rPr>
          <w:b/>
          <w:bCs/>
        </w:rPr>
        <w:t>moving and handling</w:t>
      </w:r>
      <w:r w:rsidRPr="009B7AF0">
        <w:t>, this conference presents a unique opportunity to enhance my professional development and bring valuable insights back to our organisation.</w:t>
      </w:r>
      <w:r w:rsidR="001560B2">
        <w:t xml:space="preserve"> </w:t>
      </w:r>
    </w:p>
    <w:p w14:paraId="62E59E55" w14:textId="77777777" w:rsidR="009B7AF0" w:rsidRPr="009B7AF0" w:rsidRDefault="009B7AF0" w:rsidP="009B7AF0"/>
    <w:p w14:paraId="3CFE7066" w14:textId="77777777" w:rsidR="009B7AF0" w:rsidRPr="009B7AF0" w:rsidRDefault="009B7AF0" w:rsidP="009B7AF0">
      <w:pPr>
        <w:rPr>
          <w:b/>
          <w:bCs/>
        </w:rPr>
      </w:pPr>
      <w:r w:rsidRPr="009B7AF0">
        <w:rPr>
          <w:b/>
          <w:bCs/>
        </w:rPr>
        <w:t>Conference Benefits to Our Organisation</w:t>
      </w:r>
    </w:p>
    <w:p w14:paraId="082AC7CF" w14:textId="77777777" w:rsidR="009B7AF0" w:rsidRDefault="009B7AF0" w:rsidP="009B7AF0">
      <w:r w:rsidRPr="009B7AF0">
        <w:t>Attending this conference will provide:</w:t>
      </w:r>
    </w:p>
    <w:p w14:paraId="515B85D6" w14:textId="77777777" w:rsidR="009B7AF0" w:rsidRPr="009B7AF0" w:rsidRDefault="009B7AF0" w:rsidP="009B7AF0"/>
    <w:p w14:paraId="6C400000" w14:textId="557C4E1B" w:rsidR="009B7AF0" w:rsidRPr="009B7AF0" w:rsidRDefault="009B7AF0" w:rsidP="009B7AF0">
      <w:r w:rsidRPr="009B7AF0">
        <w:rPr>
          <w:b/>
          <w:bCs/>
        </w:rPr>
        <w:t>Best Practice &amp; Compliance Updates</w:t>
      </w:r>
    </w:p>
    <w:p w14:paraId="6E4CFBDB" w14:textId="77777777" w:rsidR="009B7AF0" w:rsidRPr="009B7AF0" w:rsidRDefault="009B7AF0" w:rsidP="009B7AF0">
      <w:pPr>
        <w:numPr>
          <w:ilvl w:val="0"/>
          <w:numId w:val="1"/>
        </w:numPr>
      </w:pPr>
      <w:r w:rsidRPr="009B7AF0">
        <w:t xml:space="preserve">Sessions will cover the latest evidence-based approaches to </w:t>
      </w:r>
      <w:r w:rsidRPr="009B7AF0">
        <w:rPr>
          <w:b/>
          <w:bCs/>
        </w:rPr>
        <w:t>safe patient handling</w:t>
      </w:r>
      <w:r w:rsidRPr="009B7AF0">
        <w:t>, reducing the risk of musculoskeletal injuries among staff.</w:t>
      </w:r>
    </w:p>
    <w:p w14:paraId="1A66E424" w14:textId="7E2026A6" w:rsidR="009B7AF0" w:rsidRDefault="009B7AF0" w:rsidP="009B7AF0">
      <w:pPr>
        <w:numPr>
          <w:ilvl w:val="0"/>
          <w:numId w:val="1"/>
        </w:numPr>
      </w:pPr>
      <w:r w:rsidRPr="009B7AF0">
        <w:t xml:space="preserve">Updates on </w:t>
      </w:r>
      <w:r w:rsidRPr="009B7AF0">
        <w:rPr>
          <w:b/>
          <w:bCs/>
        </w:rPr>
        <w:t>legislation and national policies</w:t>
      </w:r>
      <w:r w:rsidRPr="009B7AF0">
        <w:t>, ensuring our Trust</w:t>
      </w:r>
      <w:r>
        <w:t xml:space="preserve"> / Organisation</w:t>
      </w:r>
      <w:r w:rsidRPr="009B7AF0">
        <w:t xml:space="preserve"> remains compliant with the </w:t>
      </w:r>
      <w:r w:rsidRPr="009B7AF0">
        <w:rPr>
          <w:b/>
          <w:bCs/>
        </w:rPr>
        <w:t>Manual Handling Operations Regulations (MHOR) 1992</w:t>
      </w:r>
      <w:r w:rsidRPr="009B7AF0">
        <w:t xml:space="preserve"> and </w:t>
      </w:r>
      <w:r w:rsidRPr="009B7AF0">
        <w:rPr>
          <w:b/>
          <w:bCs/>
        </w:rPr>
        <w:t>Health &amp; Safety Executive (HSE) guidelines</w:t>
      </w:r>
      <w:r w:rsidRPr="009B7AF0">
        <w:t>.</w:t>
      </w:r>
    </w:p>
    <w:p w14:paraId="0A6A4A7A" w14:textId="77777777" w:rsidR="009B7AF0" w:rsidRPr="009B7AF0" w:rsidRDefault="009B7AF0" w:rsidP="009B7AF0">
      <w:pPr>
        <w:ind w:left="720"/>
      </w:pPr>
    </w:p>
    <w:p w14:paraId="784AFBFC" w14:textId="6C79991F" w:rsidR="009B7AF0" w:rsidRPr="009B7AF0" w:rsidRDefault="009B7AF0" w:rsidP="009B7AF0">
      <w:r w:rsidRPr="009B7AF0">
        <w:rPr>
          <w:b/>
          <w:bCs/>
        </w:rPr>
        <w:t>Innovation in Equipment &amp; Techniques</w:t>
      </w:r>
    </w:p>
    <w:p w14:paraId="6FB1FA9D" w14:textId="77777777" w:rsidR="009B7AF0" w:rsidRPr="009B7AF0" w:rsidRDefault="009B7AF0" w:rsidP="009B7AF0">
      <w:pPr>
        <w:numPr>
          <w:ilvl w:val="0"/>
          <w:numId w:val="2"/>
        </w:numPr>
      </w:pPr>
      <w:r w:rsidRPr="009B7AF0">
        <w:t xml:space="preserve">The exhibition will showcase the latest </w:t>
      </w:r>
      <w:r w:rsidRPr="009B7AF0">
        <w:rPr>
          <w:b/>
          <w:bCs/>
        </w:rPr>
        <w:t>manual handling equipment and assistive technology</w:t>
      </w:r>
      <w:r w:rsidRPr="009B7AF0">
        <w:t>, helping us assess new tools that could improve staff safety and efficiency.</w:t>
      </w:r>
    </w:p>
    <w:p w14:paraId="19E853D8" w14:textId="257F8F7B" w:rsidR="009B7AF0" w:rsidRDefault="009B7AF0" w:rsidP="009B7AF0">
      <w:pPr>
        <w:numPr>
          <w:ilvl w:val="0"/>
          <w:numId w:val="2"/>
        </w:numPr>
      </w:pPr>
      <w:r w:rsidRPr="009B7AF0">
        <w:t xml:space="preserve">Hands-on workshops on </w:t>
      </w:r>
      <w:r w:rsidRPr="009B7AF0">
        <w:rPr>
          <w:b/>
          <w:bCs/>
        </w:rPr>
        <w:t>practical moving and handling techniques</w:t>
      </w:r>
      <w:r w:rsidRPr="009B7AF0">
        <w:t>, which I can share through staff training sessions</w:t>
      </w:r>
      <w:r>
        <w:t>.</w:t>
      </w:r>
    </w:p>
    <w:p w14:paraId="681C3E88" w14:textId="77777777" w:rsidR="009B7AF0" w:rsidRPr="009B7AF0" w:rsidRDefault="009B7AF0" w:rsidP="009B7AF0">
      <w:pPr>
        <w:ind w:left="720"/>
      </w:pPr>
    </w:p>
    <w:p w14:paraId="00E55439" w14:textId="4266D6D2" w:rsidR="009B7AF0" w:rsidRPr="009B7AF0" w:rsidRDefault="009B7AF0" w:rsidP="009B7AF0">
      <w:r w:rsidRPr="009B7AF0">
        <w:rPr>
          <w:b/>
          <w:bCs/>
        </w:rPr>
        <w:t>Networking &amp; Knowledge Sharing</w:t>
      </w:r>
    </w:p>
    <w:p w14:paraId="78DCBE82" w14:textId="3277BC98" w:rsidR="009B7AF0" w:rsidRPr="009B7AF0" w:rsidRDefault="009B7AF0" w:rsidP="009B7AF0">
      <w:pPr>
        <w:numPr>
          <w:ilvl w:val="0"/>
          <w:numId w:val="3"/>
        </w:numPr>
      </w:pPr>
      <w:r w:rsidRPr="009B7AF0">
        <w:t xml:space="preserve">Opportunities to </w:t>
      </w:r>
      <w:r w:rsidRPr="009B7AF0">
        <w:rPr>
          <w:b/>
          <w:bCs/>
        </w:rPr>
        <w:t>collaborate with colleagues</w:t>
      </w:r>
      <w:r w:rsidRPr="009B7AF0">
        <w:t>, sharing strategies for reducing manual handling injuries and improving patient outcomes.</w:t>
      </w:r>
    </w:p>
    <w:p w14:paraId="47857D16" w14:textId="77777777" w:rsidR="009B7AF0" w:rsidRDefault="009B7AF0" w:rsidP="009B7AF0">
      <w:pPr>
        <w:numPr>
          <w:ilvl w:val="0"/>
          <w:numId w:val="3"/>
        </w:numPr>
      </w:pPr>
      <w:r w:rsidRPr="009B7AF0">
        <w:t xml:space="preserve">Learning from expert speakers on </w:t>
      </w:r>
      <w:r w:rsidRPr="009B7AF0">
        <w:rPr>
          <w:b/>
          <w:bCs/>
        </w:rPr>
        <w:t>reducing manual handling risks in complex care settings</w:t>
      </w:r>
      <w:r w:rsidRPr="009B7AF0">
        <w:t>, which is highly relevant to our department.</w:t>
      </w:r>
    </w:p>
    <w:p w14:paraId="0A592E43" w14:textId="77777777" w:rsidR="009B7AF0" w:rsidRPr="009B7AF0" w:rsidRDefault="009B7AF0" w:rsidP="009B7AF0">
      <w:pPr>
        <w:ind w:left="720"/>
      </w:pPr>
    </w:p>
    <w:p w14:paraId="671C7DBF" w14:textId="238CDDB6" w:rsidR="009B7AF0" w:rsidRPr="009B7AF0" w:rsidRDefault="009B7AF0" w:rsidP="009B7AF0">
      <w:r w:rsidRPr="009B7AF0">
        <w:rPr>
          <w:b/>
          <w:bCs/>
        </w:rPr>
        <w:t>Return on Investment: Benefits</w:t>
      </w:r>
      <w:r w:rsidRPr="009B7AF0">
        <w:br/>
      </w:r>
      <w:r>
        <w:t>Following my attendance</w:t>
      </w:r>
      <w:r w:rsidRPr="009B7AF0">
        <w:t>, I will</w:t>
      </w:r>
      <w:r>
        <w:t xml:space="preserve"> be able to</w:t>
      </w:r>
      <w:r w:rsidRPr="009B7AF0">
        <w:t>:</w:t>
      </w:r>
    </w:p>
    <w:p w14:paraId="4B10F089" w14:textId="77777777" w:rsidR="009B7AF0" w:rsidRPr="009B7AF0" w:rsidRDefault="009B7AF0" w:rsidP="009B7AF0">
      <w:pPr>
        <w:numPr>
          <w:ilvl w:val="0"/>
          <w:numId w:val="4"/>
        </w:numPr>
      </w:pPr>
      <w:r w:rsidRPr="009B7AF0">
        <w:rPr>
          <w:b/>
          <w:bCs/>
        </w:rPr>
        <w:t>Deliver a staff training session</w:t>
      </w:r>
      <w:r w:rsidRPr="009B7AF0">
        <w:t xml:space="preserve"> to share key learnings, ensuring our team benefits from the latest best practices.</w:t>
      </w:r>
    </w:p>
    <w:p w14:paraId="63E8A40A" w14:textId="77777777" w:rsidR="009B7AF0" w:rsidRPr="009B7AF0" w:rsidRDefault="009B7AF0" w:rsidP="009B7AF0">
      <w:pPr>
        <w:numPr>
          <w:ilvl w:val="0"/>
          <w:numId w:val="4"/>
        </w:numPr>
      </w:pPr>
      <w:r w:rsidRPr="009B7AF0">
        <w:rPr>
          <w:b/>
          <w:bCs/>
        </w:rPr>
        <w:t>Identify new cost-effective solutions</w:t>
      </w:r>
      <w:r w:rsidRPr="009B7AF0">
        <w:t xml:space="preserve"> that may reduce sickness absence and injury-related costs.</w:t>
      </w:r>
    </w:p>
    <w:p w14:paraId="6EE9FF87" w14:textId="77777777" w:rsidR="009B7AF0" w:rsidRPr="009B7AF0" w:rsidRDefault="009B7AF0" w:rsidP="009B7AF0">
      <w:pPr>
        <w:numPr>
          <w:ilvl w:val="0"/>
          <w:numId w:val="4"/>
        </w:numPr>
      </w:pPr>
      <w:r w:rsidRPr="009B7AF0">
        <w:rPr>
          <w:b/>
          <w:bCs/>
        </w:rPr>
        <w:lastRenderedPageBreak/>
        <w:t>Strengthen our Trust’s approach to moving and handling</w:t>
      </w:r>
      <w:r w:rsidRPr="009B7AF0">
        <w:t>, enhancing patient and staff safety.</w:t>
      </w:r>
    </w:p>
    <w:p w14:paraId="21FCCD77" w14:textId="77777777" w:rsidR="009B7AF0" w:rsidRPr="009B7AF0" w:rsidRDefault="009B7AF0" w:rsidP="009B7AF0">
      <w:pPr>
        <w:rPr>
          <w:b/>
          <w:bCs/>
        </w:rPr>
      </w:pPr>
      <w:r w:rsidRPr="009B7AF0">
        <w:rPr>
          <w:b/>
          <w:bCs/>
        </w:rPr>
        <w:t>Cost Breakdown</w:t>
      </w:r>
    </w:p>
    <w:p w14:paraId="7A630599" w14:textId="77777777" w:rsidR="009B7AF0" w:rsidRPr="009B7AF0" w:rsidRDefault="009B7AF0" w:rsidP="009B7AF0">
      <w:pPr>
        <w:numPr>
          <w:ilvl w:val="0"/>
          <w:numId w:val="5"/>
        </w:numPr>
      </w:pPr>
      <w:r w:rsidRPr="009B7AF0">
        <w:rPr>
          <w:b/>
          <w:bCs/>
        </w:rPr>
        <w:t>Conference Fees:</w:t>
      </w:r>
      <w:r w:rsidRPr="009B7AF0">
        <w:t xml:space="preserve"> £[amount] (Early bird rates available)</w:t>
      </w:r>
    </w:p>
    <w:p w14:paraId="43DAC7B3" w14:textId="77777777" w:rsidR="009B7AF0" w:rsidRPr="009B7AF0" w:rsidRDefault="009B7AF0" w:rsidP="009B7AF0">
      <w:pPr>
        <w:numPr>
          <w:ilvl w:val="0"/>
          <w:numId w:val="5"/>
        </w:numPr>
      </w:pPr>
      <w:r w:rsidRPr="009B7AF0">
        <w:rPr>
          <w:b/>
          <w:bCs/>
        </w:rPr>
        <w:t>Travel &amp; Accommodation:</w:t>
      </w:r>
      <w:r w:rsidRPr="009B7AF0">
        <w:t xml:space="preserve"> £[estimate]</w:t>
      </w:r>
    </w:p>
    <w:p w14:paraId="3B2C0774" w14:textId="77777777" w:rsidR="009B7AF0" w:rsidRPr="009B7AF0" w:rsidRDefault="009B7AF0" w:rsidP="009B7AF0">
      <w:pPr>
        <w:numPr>
          <w:ilvl w:val="0"/>
          <w:numId w:val="5"/>
        </w:numPr>
      </w:pPr>
      <w:r w:rsidRPr="009B7AF0">
        <w:rPr>
          <w:b/>
          <w:bCs/>
        </w:rPr>
        <w:t>Total Estimated Cost:</w:t>
      </w:r>
      <w:r w:rsidRPr="009B7AF0">
        <w:t xml:space="preserve"> £[total]</w:t>
      </w:r>
    </w:p>
    <w:p w14:paraId="335053AB" w14:textId="77777777" w:rsidR="009B7AF0" w:rsidRDefault="009B7AF0" w:rsidP="009B7AF0">
      <w:pPr>
        <w:rPr>
          <w:b/>
          <w:bCs/>
        </w:rPr>
      </w:pPr>
    </w:p>
    <w:p w14:paraId="2326B66C" w14:textId="2BA692E0" w:rsidR="009B7AF0" w:rsidRPr="009B7AF0" w:rsidRDefault="009B7AF0" w:rsidP="009B7AF0">
      <w:pPr>
        <w:rPr>
          <w:b/>
          <w:bCs/>
        </w:rPr>
      </w:pPr>
      <w:r w:rsidRPr="009B7AF0">
        <w:rPr>
          <w:b/>
          <w:bCs/>
        </w:rPr>
        <w:t>Conclusion</w:t>
      </w:r>
    </w:p>
    <w:p w14:paraId="1F311970" w14:textId="6FF89626" w:rsidR="009B7AF0" w:rsidRDefault="009B7AF0" w:rsidP="009B7AF0">
      <w:r w:rsidRPr="009B7AF0">
        <w:t xml:space="preserve">The National Back Exchange Conference is the leading UK event for moving and handling professionals. Attending will directly contribute to improving </w:t>
      </w:r>
      <w:r w:rsidRPr="009B7AF0">
        <w:rPr>
          <w:b/>
          <w:bCs/>
        </w:rPr>
        <w:t>staff wellbeing, patient safety, and regulatory compliance</w:t>
      </w:r>
      <w:r w:rsidRPr="009B7AF0">
        <w:t xml:space="preserve"> within our </w:t>
      </w:r>
      <w:r>
        <w:t>organisation</w:t>
      </w:r>
      <w:r w:rsidRPr="009B7AF0">
        <w:t>. I would greatly appreciate the opportunity to attend and apply the knowledge gained to benefit our team.</w:t>
      </w:r>
    </w:p>
    <w:p w14:paraId="24E5AA49" w14:textId="77777777" w:rsidR="009B7AF0" w:rsidRPr="009B7AF0" w:rsidRDefault="009B7AF0" w:rsidP="009B7AF0"/>
    <w:p w14:paraId="39A9AD1D" w14:textId="77777777" w:rsidR="009B7AF0" w:rsidRPr="009B7AF0" w:rsidRDefault="009B7AF0" w:rsidP="009B7AF0">
      <w:r w:rsidRPr="009B7AF0">
        <w:t>I look forward to discussing this request further and would be happy to provide additional information if needed.</w:t>
      </w:r>
    </w:p>
    <w:p w14:paraId="0DB1C235" w14:textId="77777777" w:rsidR="009B7AF0" w:rsidRDefault="009B7AF0" w:rsidP="009B7AF0"/>
    <w:p w14:paraId="3D97D46C" w14:textId="77777777" w:rsidR="009B7AF0" w:rsidRDefault="009B7AF0" w:rsidP="009B7AF0">
      <w:pPr>
        <w:rPr>
          <w:b/>
          <w:bCs/>
        </w:rPr>
      </w:pPr>
      <w:r w:rsidRPr="009B7AF0">
        <w:t>Best regards,</w:t>
      </w:r>
      <w:r w:rsidRPr="009B7AF0">
        <w:br/>
      </w:r>
    </w:p>
    <w:p w14:paraId="3D62F9B1" w14:textId="7774240C" w:rsidR="009B7AF0" w:rsidRPr="009B7AF0" w:rsidRDefault="009B7AF0" w:rsidP="009B7AF0">
      <w:r w:rsidRPr="009B7AF0">
        <w:rPr>
          <w:b/>
          <w:bCs/>
        </w:rPr>
        <w:t>[Your Name]</w:t>
      </w:r>
      <w:r w:rsidRPr="009B7AF0">
        <w:br/>
        <w:t>[Your Job Title]</w:t>
      </w:r>
      <w:r w:rsidRPr="009B7AF0">
        <w:br/>
        <w:t>[Your Contact Information]</w:t>
      </w:r>
    </w:p>
    <w:p w14:paraId="1F366B9E" w14:textId="77777777" w:rsidR="00870775" w:rsidRDefault="00870775"/>
    <w:sectPr w:rsidR="00870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16A5"/>
    <w:multiLevelType w:val="multilevel"/>
    <w:tmpl w:val="B516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11864"/>
    <w:multiLevelType w:val="multilevel"/>
    <w:tmpl w:val="E538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E3CFB"/>
    <w:multiLevelType w:val="multilevel"/>
    <w:tmpl w:val="6A40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30B91"/>
    <w:multiLevelType w:val="multilevel"/>
    <w:tmpl w:val="BDA0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806A3"/>
    <w:multiLevelType w:val="multilevel"/>
    <w:tmpl w:val="8F24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126019">
    <w:abstractNumId w:val="4"/>
  </w:num>
  <w:num w:numId="2" w16cid:durableId="524052237">
    <w:abstractNumId w:val="2"/>
  </w:num>
  <w:num w:numId="3" w16cid:durableId="1577520395">
    <w:abstractNumId w:val="3"/>
  </w:num>
  <w:num w:numId="4" w16cid:durableId="223301076">
    <w:abstractNumId w:val="1"/>
  </w:num>
  <w:num w:numId="5" w16cid:durableId="74082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F0"/>
    <w:rsid w:val="001301C7"/>
    <w:rsid w:val="001560B2"/>
    <w:rsid w:val="004F328B"/>
    <w:rsid w:val="005F3AEB"/>
    <w:rsid w:val="006A1C7B"/>
    <w:rsid w:val="00870775"/>
    <w:rsid w:val="009B7AF0"/>
    <w:rsid w:val="00AA05C6"/>
    <w:rsid w:val="00C10F88"/>
    <w:rsid w:val="00D65481"/>
    <w:rsid w:val="00D96BD4"/>
    <w:rsid w:val="00E12BDD"/>
    <w:rsid w:val="00F9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D8119"/>
  <w15:chartTrackingRefBased/>
  <w15:docId w15:val="{7F629F66-7E3B-4D99-AEC0-DEA1EFFE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48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B7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A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A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A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A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A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A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A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46778f-91ef-47cd-a457-13996007cfab" xsi:nil="true"/>
    <lcf76f155ced4ddcb4097134ff3c332f xmlns="c89a2b8a-b06e-4efd-ad1c-ef6b3bbff2ba">
      <Terms xmlns="http://schemas.microsoft.com/office/infopath/2007/PartnerControls"/>
    </lcf76f155ced4ddcb4097134ff3c332f>
    <_dlc_DocId xmlns="da46778f-91ef-47cd-a457-13996007cfab">SRYTSADHYMMS-1864885311-112027</_dlc_DocId>
    <_dlc_DocIdUrl xmlns="da46778f-91ef-47cd-a457-13996007cfab">
      <Url>https://echoevents.sharepoint.com/sites/Echo/_layouts/15/DocIdRedir.aspx?ID=SRYTSADHYMMS-1864885311-112027</Url>
      <Description>SRYTSADHYMMS-1864885311-112027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7261519495B4DA7DCB63BFE15FB79" ma:contentTypeVersion="21" ma:contentTypeDescription="Create a new document." ma:contentTypeScope="" ma:versionID="f365bad2e3f0086f29fe617e38283a3a">
  <xsd:schema xmlns:xsd="http://www.w3.org/2001/XMLSchema" xmlns:xs="http://www.w3.org/2001/XMLSchema" xmlns:p="http://schemas.microsoft.com/office/2006/metadata/properties" xmlns:ns2="da46778f-91ef-47cd-a457-13996007cfab" xmlns:ns3="c89a2b8a-b06e-4efd-ad1c-ef6b3bbff2ba" targetNamespace="http://schemas.microsoft.com/office/2006/metadata/properties" ma:root="true" ma:fieldsID="bd1454971714af82ed23f674868c9557" ns2:_="" ns3:_="">
    <xsd:import namespace="da46778f-91ef-47cd-a457-13996007cfab"/>
    <xsd:import namespace="c89a2b8a-b06e-4efd-ad1c-ef6b3bbff2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6778f-91ef-47cd-a457-13996007cf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b9f4aa6c-c241-4751-8ee0-82ce832047bf}" ma:internalName="TaxCatchAll" ma:showField="CatchAllData" ma:web="da46778f-91ef-47cd-a457-13996007c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a2b8a-b06e-4efd-ad1c-ef6b3bbff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15bf1aff-2095-4329-ab1f-3dcf70904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D5BC8-8941-4016-B4F5-3896525ADE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F91B67-1CDC-4B97-A2FA-E706BEBB0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CCB1B-2610-48A7-BEE8-967E63A63888}">
  <ds:schemaRefs>
    <ds:schemaRef ds:uri="http://schemas.microsoft.com/office/2006/metadata/properties"/>
    <ds:schemaRef ds:uri="http://schemas.microsoft.com/office/infopath/2007/PartnerControls"/>
    <ds:schemaRef ds:uri="da46778f-91ef-47cd-a457-13996007cfab"/>
    <ds:schemaRef ds:uri="c89a2b8a-b06e-4efd-ad1c-ef6b3bbff2ba"/>
  </ds:schemaRefs>
</ds:datastoreItem>
</file>

<file path=customXml/itemProps4.xml><?xml version="1.0" encoding="utf-8"?>
<ds:datastoreItem xmlns:ds="http://schemas.openxmlformats.org/officeDocument/2006/customXml" ds:itemID="{FCAAB203-5AA8-4D2A-9431-DF4A8C39E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6778f-91ef-47cd-a457-13996007cfab"/>
    <ds:schemaRef ds:uri="c89a2b8a-b06e-4efd-ad1c-ef6b3bbff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Westgate</dc:creator>
  <cp:keywords/>
  <dc:description/>
  <cp:lastModifiedBy>Claire Westgate</cp:lastModifiedBy>
  <cp:revision>6</cp:revision>
  <dcterms:created xsi:type="dcterms:W3CDTF">2025-02-07T11:09:00Z</dcterms:created>
  <dcterms:modified xsi:type="dcterms:W3CDTF">2026-03-11T13:42:00Z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0x0101007F57261519495B4DA7DCB63BFE15FB79</vt:lpwstr>
  </property>
  <property fmtid="{D5CDD505-2E9C-101B-9397-08002B2CF9AE}" pid="3" name="_dlc_DocIdItemGuid">
    <vt:lpwstr>73c72fa1-bcc8-4e6b-b37c-d78de95674e2</vt:lpwstr>
  </property>
  <property fmtid="{D5CDD505-2E9C-101B-9397-08002B2CF9AE}" pid="4" name="MediaServiceImageTags">
    <vt:lpwstr/>
  </property>
</Properties>
</file>